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4B" w:rsidRPr="00765920" w:rsidRDefault="007E2C4B" w:rsidP="000C30DB">
      <w:pPr>
        <w:jc w:val="center"/>
        <w:rPr>
          <w:b/>
          <w:color w:val="000000" w:themeColor="text1"/>
          <w:sz w:val="24"/>
          <w:szCs w:val="24"/>
        </w:rPr>
      </w:pPr>
      <w:r w:rsidRPr="00765920">
        <w:rPr>
          <w:b/>
          <w:color w:val="000000" w:themeColor="text1"/>
          <w:sz w:val="24"/>
          <w:szCs w:val="24"/>
        </w:rPr>
        <w:t xml:space="preserve">ДВУОКИСЬ УГЛЕРОДА </w:t>
      </w:r>
      <w:r w:rsidR="000C30DB" w:rsidRPr="00765920">
        <w:rPr>
          <w:b/>
          <w:color w:val="000000" w:themeColor="text1"/>
          <w:sz w:val="24"/>
          <w:szCs w:val="24"/>
        </w:rPr>
        <w:t>ТВЕРДАЯ</w:t>
      </w:r>
      <w:r w:rsidRPr="00765920">
        <w:rPr>
          <w:b/>
          <w:color w:val="000000" w:themeColor="text1"/>
          <w:sz w:val="24"/>
          <w:szCs w:val="24"/>
        </w:rPr>
        <w:t xml:space="preserve"> ГОСТ </w:t>
      </w:r>
      <w:r w:rsidR="000C30DB" w:rsidRPr="00765920">
        <w:rPr>
          <w:b/>
          <w:color w:val="000000" w:themeColor="text1"/>
          <w:sz w:val="24"/>
          <w:szCs w:val="24"/>
        </w:rPr>
        <w:t>12162</w:t>
      </w:r>
      <w:r w:rsidRPr="00765920">
        <w:rPr>
          <w:b/>
          <w:color w:val="000000" w:themeColor="text1"/>
          <w:sz w:val="24"/>
          <w:szCs w:val="24"/>
        </w:rPr>
        <w:t xml:space="preserve"> - </w:t>
      </w:r>
      <w:r w:rsidR="000C30DB" w:rsidRPr="00765920">
        <w:rPr>
          <w:b/>
          <w:color w:val="000000" w:themeColor="text1"/>
          <w:sz w:val="24"/>
          <w:szCs w:val="24"/>
        </w:rPr>
        <w:t>77</w:t>
      </w:r>
    </w:p>
    <w:p w:rsidR="007E2C4B" w:rsidRPr="00765920" w:rsidRDefault="00A5333C" w:rsidP="00A5333C">
      <w:pPr>
        <w:shd w:val="clear" w:color="auto" w:fill="FFFFFF"/>
        <w:spacing w:before="110" w:line="278" w:lineRule="exact"/>
        <w:ind w:left="-400" w:firstLine="467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(по открытой печати)</w:t>
      </w:r>
    </w:p>
    <w:p w:rsidR="007E2C4B" w:rsidRDefault="00765920" w:rsidP="00B138F2">
      <w:pPr>
        <w:shd w:val="clear" w:color="auto" w:fill="FFFFFF"/>
        <w:spacing w:before="110" w:line="278" w:lineRule="exact"/>
        <w:ind w:left="-400" w:firstLine="467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1. О</w:t>
      </w:r>
      <w:r w:rsidR="00A5333C">
        <w:rPr>
          <w:b/>
          <w:bCs/>
          <w:iCs/>
          <w:color w:val="000000"/>
          <w:sz w:val="24"/>
          <w:szCs w:val="24"/>
        </w:rPr>
        <w:t xml:space="preserve">сновные характеристики и меры безопасности </w:t>
      </w:r>
    </w:p>
    <w:p w:rsidR="00B138F2" w:rsidRPr="007E2C4B" w:rsidRDefault="00B138F2" w:rsidP="00B138F2">
      <w:pPr>
        <w:shd w:val="clear" w:color="auto" w:fill="FFFFFF"/>
        <w:spacing w:before="110" w:line="278" w:lineRule="exact"/>
        <w:ind w:left="-400" w:firstLine="467"/>
        <w:jc w:val="both"/>
        <w:rPr>
          <w:sz w:val="24"/>
          <w:szCs w:val="24"/>
        </w:rPr>
      </w:pPr>
      <w:r w:rsidRPr="007E2C4B">
        <w:rPr>
          <w:b/>
          <w:bCs/>
          <w:iCs/>
          <w:color w:val="000000"/>
          <w:sz w:val="24"/>
          <w:szCs w:val="24"/>
        </w:rPr>
        <w:t>Твёрдая углекислота</w:t>
      </w:r>
      <w:r w:rsidRPr="007E2C4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E2C4B">
        <w:rPr>
          <w:color w:val="000000"/>
          <w:sz w:val="24"/>
          <w:szCs w:val="24"/>
        </w:rPr>
        <w:t>(сухой лёд, СО</w:t>
      </w:r>
      <w:r w:rsidRPr="007E2C4B">
        <w:rPr>
          <w:color w:val="000000"/>
          <w:sz w:val="24"/>
          <w:szCs w:val="24"/>
          <w:vertAlign w:val="subscript"/>
        </w:rPr>
        <w:t>2</w:t>
      </w:r>
      <w:r w:rsidRPr="007E2C4B">
        <w:rPr>
          <w:color w:val="000000"/>
          <w:sz w:val="24"/>
          <w:szCs w:val="24"/>
        </w:rPr>
        <w:t xml:space="preserve">) - низкотемпературный продукт, получаемый из жидкой или газообразной углекислоты путём прессования при высоком давлении (~ 300 </w:t>
      </w:r>
      <w:proofErr w:type="gramStart"/>
      <w:r w:rsidRPr="007E2C4B">
        <w:rPr>
          <w:color w:val="000000"/>
          <w:sz w:val="24"/>
          <w:szCs w:val="24"/>
        </w:rPr>
        <w:t>атм</w:t>
      </w:r>
      <w:proofErr w:type="gramEnd"/>
      <w:r w:rsidRPr="007E2C4B">
        <w:rPr>
          <w:color w:val="000000"/>
          <w:sz w:val="24"/>
          <w:szCs w:val="24"/>
        </w:rPr>
        <w:t>)</w:t>
      </w:r>
      <w:r w:rsidR="000C30DB">
        <w:rPr>
          <w:color w:val="000000"/>
          <w:sz w:val="24"/>
          <w:szCs w:val="24"/>
        </w:rPr>
        <w:t>.</w:t>
      </w:r>
    </w:p>
    <w:p w:rsidR="00B138F2" w:rsidRPr="007E2C4B" w:rsidRDefault="00B138F2" w:rsidP="00B138F2">
      <w:pPr>
        <w:shd w:val="clear" w:color="auto" w:fill="FFFFFF"/>
        <w:spacing w:before="82"/>
        <w:ind w:left="1416"/>
        <w:rPr>
          <w:sz w:val="24"/>
          <w:szCs w:val="24"/>
        </w:rPr>
      </w:pPr>
      <w:r w:rsidRPr="007E2C4B">
        <w:rPr>
          <w:b/>
          <w:bCs/>
          <w:i/>
          <w:iCs/>
          <w:color w:val="000000"/>
          <w:spacing w:val="10"/>
          <w:sz w:val="24"/>
          <w:szCs w:val="24"/>
        </w:rPr>
        <w:t>Основные технические характеристики:</w:t>
      </w:r>
    </w:p>
    <w:p w:rsidR="00B138F2" w:rsidRPr="007E2C4B" w:rsidRDefault="00B138F2" w:rsidP="00B138F2">
      <w:pPr>
        <w:spacing w:after="5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6"/>
        <w:gridCol w:w="4310"/>
      </w:tblGrid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ind w:left="672"/>
              <w:rPr>
                <w:sz w:val="24"/>
                <w:szCs w:val="24"/>
              </w:rPr>
            </w:pPr>
            <w:r w:rsidRPr="007E2C4B">
              <w:rPr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-2"/>
                <w:sz w:val="24"/>
                <w:szCs w:val="24"/>
              </w:rPr>
              <w:t>Норма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7E2C4B">
              <w:rPr>
                <w:color w:val="000000"/>
                <w:spacing w:val="1"/>
                <w:sz w:val="24"/>
                <w:szCs w:val="24"/>
              </w:rPr>
              <w:t>1. Внешний вид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-2"/>
                <w:sz w:val="24"/>
                <w:szCs w:val="24"/>
              </w:rPr>
              <w:t>Блоки белого цвета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E2C4B">
              <w:rPr>
                <w:color w:val="000000"/>
                <w:spacing w:val="-2"/>
                <w:sz w:val="24"/>
                <w:szCs w:val="24"/>
              </w:rPr>
              <w:t xml:space="preserve">2. Массовая доля </w:t>
            </w:r>
            <w:r w:rsidRPr="007E2C4B">
              <w:rPr>
                <w:color w:val="000000"/>
                <w:spacing w:val="7"/>
                <w:sz w:val="24"/>
                <w:szCs w:val="24"/>
              </w:rPr>
              <w:t>СО</w:t>
            </w:r>
            <w:proofErr w:type="gramStart"/>
            <w:r w:rsidRPr="007E2C4B">
              <w:rPr>
                <w:color w:val="000000"/>
                <w:spacing w:val="7"/>
                <w:sz w:val="24"/>
                <w:szCs w:val="24"/>
                <w:vertAlign w:val="subscript"/>
              </w:rPr>
              <w:t>2</w:t>
            </w:r>
            <w:proofErr w:type="gramEnd"/>
            <w:r w:rsidRPr="007E2C4B">
              <w:rPr>
                <w:color w:val="000000"/>
                <w:spacing w:val="-2"/>
                <w:sz w:val="24"/>
                <w:szCs w:val="24"/>
              </w:rPr>
              <w:t>, %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20"/>
                <w:sz w:val="24"/>
                <w:szCs w:val="24"/>
              </w:rPr>
              <w:t>99,96-99,98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spacing w:line="283" w:lineRule="exact"/>
              <w:ind w:left="14"/>
              <w:rPr>
                <w:sz w:val="24"/>
                <w:szCs w:val="24"/>
              </w:rPr>
            </w:pPr>
            <w:r w:rsidRPr="007E2C4B">
              <w:rPr>
                <w:color w:val="000000"/>
                <w:spacing w:val="-1"/>
                <w:sz w:val="24"/>
                <w:szCs w:val="24"/>
              </w:rPr>
              <w:t xml:space="preserve">3. Содержание минеральных </w:t>
            </w:r>
            <w:r w:rsidRPr="007E2C4B">
              <w:rPr>
                <w:color w:val="000000"/>
                <w:sz w:val="24"/>
                <w:szCs w:val="24"/>
              </w:rPr>
              <w:t>масел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2"/>
                <w:sz w:val="24"/>
                <w:szCs w:val="24"/>
              </w:rPr>
              <w:t>Должна выдерживать испытание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E2C4B">
              <w:rPr>
                <w:color w:val="000000"/>
                <w:spacing w:val="1"/>
                <w:sz w:val="24"/>
                <w:szCs w:val="24"/>
              </w:rPr>
              <w:t>4. Содержание сероводорода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3"/>
                <w:sz w:val="24"/>
                <w:szCs w:val="24"/>
              </w:rPr>
              <w:t>Должна выдерживать испытание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7E2C4B">
              <w:rPr>
                <w:color w:val="000000"/>
                <w:sz w:val="24"/>
                <w:szCs w:val="24"/>
              </w:rPr>
              <w:t>5. Содержание соляной кислоты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2"/>
                <w:sz w:val="24"/>
                <w:szCs w:val="24"/>
              </w:rPr>
              <w:t>Должна выдерживать испытание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1175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spacing w:line="278" w:lineRule="exact"/>
              <w:ind w:left="14" w:hanging="5"/>
              <w:rPr>
                <w:sz w:val="24"/>
                <w:szCs w:val="24"/>
              </w:rPr>
            </w:pPr>
            <w:r w:rsidRPr="007E2C4B">
              <w:rPr>
                <w:color w:val="000000"/>
                <w:spacing w:val="-1"/>
                <w:sz w:val="24"/>
                <w:szCs w:val="24"/>
              </w:rPr>
              <w:t xml:space="preserve">6. Содержание сернистой и </w:t>
            </w:r>
            <w:r w:rsidRPr="007E2C4B">
              <w:rPr>
                <w:color w:val="000000"/>
                <w:spacing w:val="5"/>
                <w:sz w:val="24"/>
                <w:szCs w:val="24"/>
              </w:rPr>
              <w:t xml:space="preserve">азотной кислот и органических </w:t>
            </w:r>
            <w:r w:rsidRPr="007E2C4B">
              <w:rPr>
                <w:color w:val="000000"/>
                <w:sz w:val="24"/>
                <w:szCs w:val="24"/>
              </w:rPr>
              <w:t xml:space="preserve">соединений   (спиртов, эфиров, </w:t>
            </w:r>
            <w:r w:rsidRPr="007E2C4B">
              <w:rPr>
                <w:color w:val="000000"/>
                <w:spacing w:val="-2"/>
                <w:sz w:val="24"/>
                <w:szCs w:val="24"/>
              </w:rPr>
              <w:t xml:space="preserve">альдегидов и      органических </w:t>
            </w:r>
            <w:r w:rsidRPr="007E2C4B">
              <w:rPr>
                <w:color w:val="000000"/>
                <w:spacing w:val="-7"/>
                <w:sz w:val="24"/>
                <w:szCs w:val="24"/>
              </w:rPr>
              <w:t>кислот)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2"/>
                <w:sz w:val="24"/>
                <w:szCs w:val="24"/>
              </w:rPr>
              <w:t>Должна выдерживать испытание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spacing w:line="283" w:lineRule="exact"/>
              <w:ind w:left="14"/>
              <w:rPr>
                <w:sz w:val="24"/>
                <w:szCs w:val="24"/>
              </w:rPr>
            </w:pPr>
            <w:r w:rsidRPr="007E2C4B">
              <w:rPr>
                <w:color w:val="000000"/>
                <w:spacing w:val="1"/>
                <w:sz w:val="24"/>
                <w:szCs w:val="24"/>
              </w:rPr>
              <w:t xml:space="preserve">7. Содержание аммиака и </w:t>
            </w:r>
            <w:r w:rsidRPr="007E2C4B">
              <w:rPr>
                <w:color w:val="000000"/>
                <w:spacing w:val="2"/>
                <w:sz w:val="24"/>
                <w:szCs w:val="24"/>
              </w:rPr>
              <w:t>моноэтаноламинов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3"/>
                <w:sz w:val="24"/>
                <w:szCs w:val="24"/>
              </w:rPr>
              <w:t>Должна выдерживать испытание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E2C4B">
              <w:rPr>
                <w:color w:val="000000"/>
                <w:spacing w:val="5"/>
                <w:sz w:val="24"/>
                <w:szCs w:val="24"/>
              </w:rPr>
              <w:t>8. Запах и вкус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3"/>
                <w:sz w:val="24"/>
                <w:szCs w:val="24"/>
              </w:rPr>
              <w:t>Должна выдерживать испытание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spacing w:line="283" w:lineRule="exact"/>
              <w:ind w:left="5" w:hanging="5"/>
              <w:rPr>
                <w:sz w:val="24"/>
                <w:szCs w:val="24"/>
              </w:rPr>
            </w:pPr>
            <w:r w:rsidRPr="007E2C4B">
              <w:rPr>
                <w:color w:val="000000"/>
                <w:sz w:val="24"/>
                <w:szCs w:val="24"/>
              </w:rPr>
              <w:t xml:space="preserve">9. Содержание   ароматических </w:t>
            </w:r>
            <w:r w:rsidRPr="007E2C4B">
              <w:rPr>
                <w:color w:val="000000"/>
                <w:spacing w:val="-1"/>
                <w:sz w:val="24"/>
                <w:szCs w:val="24"/>
              </w:rPr>
              <w:t>углеводородов (в т.ч. бензола)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3"/>
                <w:sz w:val="24"/>
                <w:szCs w:val="24"/>
              </w:rPr>
              <w:t>Должна выдерживать испытание</w:t>
            </w:r>
          </w:p>
        </w:tc>
      </w:tr>
      <w:tr w:rsidR="00B138F2" w:rsidRPr="007E2C4B" w:rsidTr="00CE289B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spacing w:line="283" w:lineRule="exact"/>
              <w:ind w:left="10" w:firstLine="24"/>
              <w:rPr>
                <w:sz w:val="24"/>
                <w:szCs w:val="24"/>
              </w:rPr>
            </w:pPr>
            <w:r w:rsidRPr="007E2C4B">
              <w:rPr>
                <w:color w:val="000000"/>
                <w:sz w:val="24"/>
                <w:szCs w:val="24"/>
              </w:rPr>
              <w:t xml:space="preserve">10. Массовая доля остатка </w:t>
            </w:r>
            <w:r w:rsidRPr="007E2C4B">
              <w:rPr>
                <w:color w:val="000000"/>
                <w:spacing w:val="3"/>
                <w:sz w:val="24"/>
                <w:szCs w:val="24"/>
              </w:rPr>
              <w:t>после испарения, %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F2" w:rsidRPr="007E2C4B" w:rsidRDefault="00B138F2" w:rsidP="00CE2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2C4B">
              <w:rPr>
                <w:color w:val="000000"/>
                <w:spacing w:val="5"/>
                <w:sz w:val="24"/>
                <w:szCs w:val="24"/>
              </w:rPr>
              <w:t>0,02 -0,04</w:t>
            </w:r>
          </w:p>
        </w:tc>
      </w:tr>
    </w:tbl>
    <w:p w:rsidR="00B138F2" w:rsidRPr="007E2C4B" w:rsidRDefault="00B138F2" w:rsidP="00B138F2">
      <w:pPr>
        <w:shd w:val="clear" w:color="auto" w:fill="FFFFFF"/>
        <w:spacing w:line="274" w:lineRule="exact"/>
        <w:ind w:left="149" w:right="907" w:firstLine="701"/>
        <w:jc w:val="both"/>
        <w:rPr>
          <w:color w:val="000000"/>
          <w:w w:val="118"/>
          <w:sz w:val="24"/>
          <w:szCs w:val="24"/>
        </w:rPr>
      </w:pPr>
    </w:p>
    <w:p w:rsidR="00B138F2" w:rsidRPr="007E2C4B" w:rsidRDefault="00B138F2" w:rsidP="00B138F2">
      <w:pPr>
        <w:ind w:right="308" w:firstLine="800"/>
        <w:jc w:val="both"/>
        <w:rPr>
          <w:sz w:val="24"/>
          <w:szCs w:val="24"/>
        </w:rPr>
      </w:pPr>
      <w:r w:rsidRPr="007E2C4B">
        <w:rPr>
          <w:sz w:val="24"/>
          <w:szCs w:val="24"/>
        </w:rPr>
        <w:t>Твёрдая углекислота, получаемая из технической жидкой или газообразной СО</w:t>
      </w:r>
      <w:proofErr w:type="gramStart"/>
      <w:r w:rsidRPr="007E2C4B">
        <w:rPr>
          <w:sz w:val="24"/>
          <w:szCs w:val="24"/>
          <w:vertAlign w:val="subscript"/>
        </w:rPr>
        <w:t>2</w:t>
      </w:r>
      <w:proofErr w:type="gramEnd"/>
      <w:r w:rsidRPr="007E2C4B">
        <w:rPr>
          <w:sz w:val="24"/>
          <w:szCs w:val="24"/>
        </w:rPr>
        <w:t xml:space="preserve"> может нормироваться только как "техническая".</w:t>
      </w:r>
    </w:p>
    <w:p w:rsidR="00B138F2" w:rsidRPr="007E2C4B" w:rsidRDefault="00B138F2" w:rsidP="000C30DB">
      <w:pPr>
        <w:ind w:right="308" w:firstLine="708"/>
        <w:jc w:val="both"/>
        <w:rPr>
          <w:sz w:val="24"/>
          <w:szCs w:val="24"/>
        </w:rPr>
      </w:pPr>
      <w:r w:rsidRPr="007E2C4B">
        <w:rPr>
          <w:sz w:val="24"/>
          <w:szCs w:val="24"/>
        </w:rPr>
        <w:t>Твёрдая углекислота марки "пищевая" должна выпускаться с нормами по показателям:</w:t>
      </w:r>
    </w:p>
    <w:p w:rsidR="00B138F2" w:rsidRPr="007E2C4B" w:rsidRDefault="00B138F2" w:rsidP="00B138F2">
      <w:pPr>
        <w:ind w:right="308"/>
        <w:jc w:val="both"/>
        <w:rPr>
          <w:sz w:val="24"/>
          <w:szCs w:val="24"/>
        </w:rPr>
      </w:pPr>
      <w:r w:rsidRPr="007E2C4B">
        <w:rPr>
          <w:sz w:val="24"/>
          <w:szCs w:val="24"/>
        </w:rPr>
        <w:t>- массовая доля СО</w:t>
      </w:r>
      <w:proofErr w:type="gramStart"/>
      <w:r w:rsidRPr="007E2C4B">
        <w:rPr>
          <w:sz w:val="24"/>
          <w:szCs w:val="24"/>
          <w:vertAlign w:val="subscript"/>
        </w:rPr>
        <w:t>2</w:t>
      </w:r>
      <w:proofErr w:type="gramEnd"/>
      <w:r w:rsidRPr="007E2C4B">
        <w:rPr>
          <w:sz w:val="24"/>
          <w:szCs w:val="24"/>
        </w:rPr>
        <w:t xml:space="preserve"> не менее 99,98%;</w:t>
      </w:r>
    </w:p>
    <w:p w:rsidR="00B138F2" w:rsidRPr="007E2C4B" w:rsidRDefault="00B138F2" w:rsidP="00B138F2">
      <w:pPr>
        <w:ind w:right="308"/>
        <w:jc w:val="both"/>
        <w:rPr>
          <w:sz w:val="24"/>
          <w:szCs w:val="24"/>
        </w:rPr>
      </w:pPr>
      <w:r w:rsidRPr="007E2C4B">
        <w:rPr>
          <w:sz w:val="24"/>
          <w:szCs w:val="24"/>
        </w:rPr>
        <w:t>- массовая доля остатка после испарения не более 0,02%.</w:t>
      </w:r>
    </w:p>
    <w:p w:rsidR="00B138F2" w:rsidRPr="007E2C4B" w:rsidRDefault="00B138F2" w:rsidP="00B138F2">
      <w:pPr>
        <w:ind w:right="308" w:firstLine="800"/>
        <w:jc w:val="both"/>
        <w:rPr>
          <w:sz w:val="24"/>
          <w:szCs w:val="24"/>
        </w:rPr>
      </w:pPr>
      <w:r w:rsidRPr="007E2C4B">
        <w:rPr>
          <w:sz w:val="24"/>
          <w:szCs w:val="24"/>
        </w:rPr>
        <w:t>Твёрдую углекислоту упаковывают в чистые изотермические контейнеры или другие изотермические ёмкости. Транспортируют всеми видами транспорта в соответствии с правилами перевозки грузов, действующими на данном виде транспорта. По железной дороге транспортирование осуществляется в крытых вагонах.</w:t>
      </w:r>
    </w:p>
    <w:p w:rsidR="00B138F2" w:rsidRPr="00765920" w:rsidRDefault="00B138F2" w:rsidP="00B138F2">
      <w:pPr>
        <w:ind w:right="308" w:firstLine="800"/>
        <w:jc w:val="both"/>
        <w:rPr>
          <w:sz w:val="24"/>
          <w:szCs w:val="24"/>
        </w:rPr>
      </w:pPr>
      <w:r w:rsidRPr="007E2C4B">
        <w:rPr>
          <w:sz w:val="24"/>
          <w:szCs w:val="24"/>
        </w:rPr>
        <w:t>Блоки твёрдой углекислоты хранят в специальных хранилищах или в изотермических контейнерах при атмосферном давлении. Хранить твёрдую СО</w:t>
      </w:r>
      <w:proofErr w:type="gramStart"/>
      <w:r w:rsidRPr="007E2C4B">
        <w:rPr>
          <w:sz w:val="24"/>
          <w:szCs w:val="24"/>
          <w:vertAlign w:val="subscript"/>
        </w:rPr>
        <w:t>2</w:t>
      </w:r>
      <w:proofErr w:type="gramEnd"/>
      <w:r w:rsidRPr="007E2C4B">
        <w:rPr>
          <w:sz w:val="24"/>
          <w:szCs w:val="24"/>
        </w:rPr>
        <w:t xml:space="preserve"> в герметически закрытых, не имеющих предохранительных клапанов сосудах, воспрещается.</w:t>
      </w:r>
      <w:r w:rsidR="00765920">
        <w:rPr>
          <w:sz w:val="24"/>
          <w:szCs w:val="24"/>
        </w:rPr>
        <w:t xml:space="preserve"> </w:t>
      </w:r>
      <w:r w:rsidR="00765920" w:rsidRPr="00765920">
        <w:rPr>
          <w:sz w:val="24"/>
          <w:szCs w:val="24"/>
        </w:rPr>
        <w:t>Температура гранулы сухого льда – около –79 Сº</w:t>
      </w:r>
      <w:r w:rsidR="00765920">
        <w:rPr>
          <w:sz w:val="24"/>
          <w:szCs w:val="24"/>
        </w:rPr>
        <w:t xml:space="preserve">, поэтому при контакте возможно обморожение тела человека. Для </w:t>
      </w:r>
      <w:r w:rsidR="00A5333C">
        <w:rPr>
          <w:sz w:val="24"/>
          <w:szCs w:val="24"/>
        </w:rPr>
        <w:t xml:space="preserve">предотвращения </w:t>
      </w:r>
      <w:r w:rsidR="00765920">
        <w:rPr>
          <w:sz w:val="24"/>
          <w:szCs w:val="24"/>
        </w:rPr>
        <w:t xml:space="preserve">травм, человеку необходимо соблюдать меры предосторожности и не допускать попадания сухого льда на открытые участки кожи, </w:t>
      </w:r>
      <w:proofErr w:type="gramStart"/>
      <w:r w:rsidR="00765920">
        <w:rPr>
          <w:sz w:val="24"/>
          <w:szCs w:val="24"/>
        </w:rPr>
        <w:t>избегать прямого контакта и применять</w:t>
      </w:r>
      <w:proofErr w:type="gramEnd"/>
      <w:r w:rsidR="00765920">
        <w:rPr>
          <w:sz w:val="24"/>
          <w:szCs w:val="24"/>
        </w:rPr>
        <w:t xml:space="preserve"> необходимые средства индивидуальной защиты.</w:t>
      </w:r>
    </w:p>
    <w:p w:rsidR="00F875CF" w:rsidRPr="00A5333C" w:rsidRDefault="00F875CF">
      <w:pPr>
        <w:rPr>
          <w:sz w:val="24"/>
          <w:szCs w:val="24"/>
        </w:rPr>
      </w:pPr>
    </w:p>
    <w:p w:rsidR="00765920" w:rsidRPr="00A5333C" w:rsidRDefault="00A5333C" w:rsidP="00765920">
      <w:pPr>
        <w:ind w:firstLine="709"/>
        <w:jc w:val="center"/>
        <w:outlineLvl w:val="1"/>
        <w:rPr>
          <w:sz w:val="24"/>
          <w:szCs w:val="24"/>
        </w:rPr>
      </w:pPr>
      <w:bookmarkStart w:id="0" w:name="_Toc288126969"/>
      <w:r>
        <w:rPr>
          <w:rStyle w:val="a3"/>
          <w:bCs w:val="0"/>
          <w:sz w:val="24"/>
          <w:szCs w:val="24"/>
        </w:rPr>
        <w:t>2</w:t>
      </w:r>
      <w:r w:rsidR="00765920" w:rsidRPr="00A5333C">
        <w:rPr>
          <w:rStyle w:val="a3"/>
          <w:bCs w:val="0"/>
          <w:sz w:val="24"/>
          <w:szCs w:val="24"/>
        </w:rPr>
        <w:t>. Перечень сфер применения СО</w:t>
      </w:r>
      <w:proofErr w:type="gramStart"/>
      <w:r w:rsidR="00765920" w:rsidRPr="00A5333C">
        <w:rPr>
          <w:rStyle w:val="a3"/>
          <w:bCs w:val="0"/>
          <w:sz w:val="24"/>
          <w:szCs w:val="24"/>
          <w:vertAlign w:val="subscript"/>
        </w:rPr>
        <w:t>2</w:t>
      </w:r>
      <w:proofErr w:type="gramEnd"/>
      <w:r w:rsidR="00765920" w:rsidRPr="00A5333C">
        <w:rPr>
          <w:rStyle w:val="a3"/>
          <w:bCs w:val="0"/>
          <w:sz w:val="24"/>
          <w:szCs w:val="24"/>
        </w:rPr>
        <w:t xml:space="preserve"> в твёрдом состоянии (сухой лёд и снег)</w:t>
      </w:r>
      <w:bookmarkEnd w:id="0"/>
    </w:p>
    <w:p w:rsidR="00765920" w:rsidRPr="00A5333C" w:rsidRDefault="00765920" w:rsidP="00765920">
      <w:pPr>
        <w:spacing w:before="120" w:after="80"/>
        <w:ind w:firstLine="709"/>
        <w:jc w:val="both"/>
        <w:rPr>
          <w:sz w:val="24"/>
          <w:szCs w:val="24"/>
        </w:rPr>
      </w:pPr>
      <w:r w:rsidRPr="00A5333C">
        <w:rPr>
          <w:rStyle w:val="a3"/>
          <w:sz w:val="24"/>
          <w:szCs w:val="24"/>
        </w:rPr>
        <w:t xml:space="preserve">Сухой лед </w:t>
      </w:r>
      <w:r w:rsidRPr="00A5333C">
        <w:rPr>
          <w:sz w:val="24"/>
          <w:szCs w:val="24"/>
        </w:rPr>
        <w:t xml:space="preserve">– современный материал, применяемый в самых разных сферах деятельности человека, и в последние годы его популярность только растет. Созданный из жидкой углекислоты методом прессования материал обладает всеми полезными свойствами натурального льда, при этом лишен многих его недостатков. Температура гранулы сухого льда – около –79 Сº. При комнатной температуре и обычном атмосферном давлении он, как и его предшественник из замороженной воды, начинает таять, однако сухой лед сразу переходит из твердого состояния в парообразное, не оставляя после себя влаги или каких-либо других следов. </w:t>
      </w:r>
    </w:p>
    <w:p w:rsidR="00765920" w:rsidRPr="00A5333C" w:rsidRDefault="00765920" w:rsidP="00765920">
      <w:pPr>
        <w:spacing w:before="120" w:after="80"/>
        <w:ind w:firstLine="709"/>
        <w:jc w:val="both"/>
        <w:rPr>
          <w:sz w:val="24"/>
          <w:szCs w:val="24"/>
        </w:rPr>
      </w:pPr>
      <w:r w:rsidRPr="00A5333C">
        <w:rPr>
          <w:rStyle w:val="a3"/>
          <w:sz w:val="24"/>
          <w:szCs w:val="24"/>
        </w:rPr>
        <w:t>Сухой лед</w:t>
      </w:r>
      <w:r w:rsidRPr="00A5333C">
        <w:rPr>
          <w:sz w:val="24"/>
          <w:szCs w:val="24"/>
        </w:rPr>
        <w:t xml:space="preserve"> – не токсичный, экологически чистый продукт. Эти и другие полезные свойства материала обусловили широту его использования. </w:t>
      </w:r>
    </w:p>
    <w:p w:rsidR="00765920" w:rsidRPr="00A5333C" w:rsidRDefault="00765920" w:rsidP="00765920">
      <w:pPr>
        <w:spacing w:before="120" w:after="80"/>
        <w:ind w:firstLine="709"/>
        <w:jc w:val="both"/>
        <w:rPr>
          <w:sz w:val="24"/>
          <w:szCs w:val="24"/>
        </w:rPr>
      </w:pPr>
      <w:r w:rsidRPr="00A5333C">
        <w:rPr>
          <w:rStyle w:val="a3"/>
          <w:sz w:val="24"/>
          <w:szCs w:val="24"/>
        </w:rPr>
        <w:t>Сухой лед применяется:</w:t>
      </w:r>
      <w:r w:rsidRPr="00A5333C">
        <w:rPr>
          <w:sz w:val="24"/>
          <w:szCs w:val="24"/>
        </w:rPr>
        <w:t xml:space="preserve"> для транспортировки и хранения быстропортящихся продуктов; для эффективной чистки оборудования, механизмов, транспортных средств; для исследовательских целей (например, при испытании предметов и материалов на сопротивляемость холоду); для хранения медицинских препаратов и материалов; для создания спецэффектов (например, безопасного дыма) при проведении концертов, шоу и праздничных мероприятий. </w:t>
      </w:r>
    </w:p>
    <w:p w:rsidR="00765920" w:rsidRPr="00A5333C" w:rsidRDefault="00765920" w:rsidP="00765920">
      <w:pPr>
        <w:spacing w:before="120" w:after="80"/>
        <w:ind w:right="113" w:firstLine="709"/>
        <w:jc w:val="center"/>
        <w:rPr>
          <w:sz w:val="24"/>
          <w:szCs w:val="24"/>
        </w:rPr>
      </w:pPr>
      <w:r w:rsidRPr="00A5333C">
        <w:rPr>
          <w:rStyle w:val="a3"/>
          <w:bCs w:val="0"/>
          <w:sz w:val="24"/>
          <w:szCs w:val="24"/>
        </w:rPr>
        <w:t>В пищевой промышленности</w:t>
      </w:r>
    </w:p>
    <w:p w:rsidR="00765920" w:rsidRPr="00A5333C" w:rsidRDefault="00765920" w:rsidP="00765920">
      <w:pPr>
        <w:spacing w:before="120" w:after="80"/>
        <w:ind w:firstLine="709"/>
        <w:jc w:val="both"/>
        <w:rPr>
          <w:sz w:val="24"/>
          <w:szCs w:val="24"/>
        </w:rPr>
      </w:pPr>
      <w:r w:rsidRPr="00A5333C">
        <w:rPr>
          <w:rStyle w:val="a3"/>
          <w:sz w:val="24"/>
          <w:szCs w:val="24"/>
        </w:rPr>
        <w:t>Сухой лед</w:t>
      </w:r>
      <w:r w:rsidRPr="00A5333C">
        <w:rPr>
          <w:sz w:val="24"/>
          <w:szCs w:val="24"/>
        </w:rPr>
        <w:t xml:space="preserve"> – настоящая находка для предприятий, занимающихся производством, транспортировкой и продажей продуктов питания. С его помощью можно надолго сохранить </w:t>
      </w:r>
      <w:proofErr w:type="gramStart"/>
      <w:r w:rsidRPr="00A5333C">
        <w:rPr>
          <w:sz w:val="24"/>
          <w:szCs w:val="24"/>
        </w:rPr>
        <w:t>свежими</w:t>
      </w:r>
      <w:proofErr w:type="gramEnd"/>
      <w:r w:rsidRPr="00A5333C">
        <w:rPr>
          <w:sz w:val="24"/>
          <w:szCs w:val="24"/>
        </w:rPr>
        <w:t xml:space="preserve"> скоропортящиеся продукты, такие как мясо, рыба, морепродукты, полуфабрикаты, овощи, фрукты, молочные продукты, яйца, мороженое и т. д. Также сухой лед применяется для охлаждения напитков в упаковке. Сухой лед помещается в передвижные холодильники или изотермические контейнеры с продуктами, </w:t>
      </w:r>
      <w:proofErr w:type="gramStart"/>
      <w:r w:rsidRPr="00A5333C">
        <w:rPr>
          <w:sz w:val="24"/>
          <w:szCs w:val="24"/>
        </w:rPr>
        <w:t>обеспечивая</w:t>
      </w:r>
      <w:proofErr w:type="gramEnd"/>
      <w:r w:rsidRPr="00A5333C">
        <w:rPr>
          <w:sz w:val="24"/>
          <w:szCs w:val="24"/>
        </w:rPr>
        <w:t xml:space="preserve"> таким образом длительное и мощное охлаждение.</w:t>
      </w:r>
    </w:p>
    <w:p w:rsidR="00765920" w:rsidRPr="00A5333C" w:rsidRDefault="00765920" w:rsidP="00765920">
      <w:pPr>
        <w:spacing w:before="120" w:after="80"/>
        <w:ind w:firstLine="709"/>
        <w:jc w:val="both"/>
        <w:rPr>
          <w:sz w:val="24"/>
          <w:szCs w:val="24"/>
        </w:rPr>
      </w:pPr>
      <w:r w:rsidRPr="00A5333C">
        <w:rPr>
          <w:rStyle w:val="a3"/>
          <w:sz w:val="24"/>
          <w:szCs w:val="24"/>
        </w:rPr>
        <w:t>Сухой лед востребован в пищевой промышленности благодаря следующим преимуществам:</w:t>
      </w:r>
      <w:r w:rsidRPr="00A5333C">
        <w:rPr>
          <w:sz w:val="24"/>
          <w:szCs w:val="24"/>
        </w:rPr>
        <w:t xml:space="preserve"> </w:t>
      </w:r>
    </w:p>
    <w:p w:rsidR="00765920" w:rsidRPr="00A5333C" w:rsidRDefault="00765920" w:rsidP="00765920">
      <w:pPr>
        <w:widowControl/>
        <w:numPr>
          <w:ilvl w:val="0"/>
          <w:numId w:val="1"/>
        </w:numPr>
        <w:autoSpaceDE/>
        <w:autoSpaceDN/>
        <w:adjustRightInd/>
        <w:spacing w:before="120" w:after="80"/>
        <w:jc w:val="both"/>
        <w:rPr>
          <w:sz w:val="24"/>
          <w:szCs w:val="24"/>
        </w:rPr>
      </w:pPr>
      <w:r w:rsidRPr="00A5333C">
        <w:rPr>
          <w:i/>
          <w:sz w:val="24"/>
          <w:szCs w:val="24"/>
        </w:rPr>
        <w:t>отсутствие токсичности</w:t>
      </w:r>
      <w:r w:rsidRPr="00A5333C">
        <w:rPr>
          <w:sz w:val="24"/>
          <w:szCs w:val="24"/>
        </w:rPr>
        <w:t xml:space="preserve">, позволяющее использовать его для хранения и транспортировки любых продуктов; </w:t>
      </w:r>
    </w:p>
    <w:p w:rsidR="00765920" w:rsidRPr="00A5333C" w:rsidRDefault="00765920" w:rsidP="00765920">
      <w:pPr>
        <w:widowControl/>
        <w:numPr>
          <w:ilvl w:val="0"/>
          <w:numId w:val="1"/>
        </w:numPr>
        <w:autoSpaceDE/>
        <w:autoSpaceDN/>
        <w:adjustRightInd/>
        <w:spacing w:before="120" w:after="80"/>
        <w:jc w:val="both"/>
        <w:rPr>
          <w:sz w:val="24"/>
          <w:szCs w:val="24"/>
        </w:rPr>
      </w:pPr>
      <w:r w:rsidRPr="00A5333C">
        <w:rPr>
          <w:rStyle w:val="a4"/>
          <w:sz w:val="24"/>
          <w:szCs w:val="24"/>
        </w:rPr>
        <w:t>антисептические свойства</w:t>
      </w:r>
      <w:r w:rsidRPr="00A5333C">
        <w:rPr>
          <w:sz w:val="24"/>
          <w:szCs w:val="24"/>
        </w:rPr>
        <w:t xml:space="preserve">: хранение продуктов в изотермических контейнерах, засыпанных сухим льдом, </w:t>
      </w:r>
      <w:proofErr w:type="gramStart"/>
      <w:r w:rsidRPr="00A5333C">
        <w:rPr>
          <w:sz w:val="24"/>
          <w:szCs w:val="24"/>
        </w:rPr>
        <w:t>останавливает процессы окисления и уничтожает</w:t>
      </w:r>
      <w:proofErr w:type="gramEnd"/>
      <w:r w:rsidRPr="00A5333C">
        <w:rPr>
          <w:sz w:val="24"/>
          <w:szCs w:val="24"/>
        </w:rPr>
        <w:t xml:space="preserve"> бактерии;</w:t>
      </w:r>
    </w:p>
    <w:p w:rsidR="00765920" w:rsidRPr="00A5333C" w:rsidRDefault="00765920" w:rsidP="00765920">
      <w:pPr>
        <w:widowControl/>
        <w:numPr>
          <w:ilvl w:val="0"/>
          <w:numId w:val="1"/>
        </w:numPr>
        <w:autoSpaceDE/>
        <w:autoSpaceDN/>
        <w:adjustRightInd/>
        <w:spacing w:before="120" w:after="80"/>
        <w:jc w:val="both"/>
        <w:rPr>
          <w:sz w:val="24"/>
          <w:szCs w:val="24"/>
        </w:rPr>
      </w:pPr>
      <w:r w:rsidRPr="00A5333C">
        <w:rPr>
          <w:rStyle w:val="a4"/>
          <w:sz w:val="24"/>
          <w:szCs w:val="24"/>
        </w:rPr>
        <w:t>удобство в использовании</w:t>
      </w:r>
      <w:r w:rsidRPr="00A5333C">
        <w:rPr>
          <w:sz w:val="24"/>
          <w:szCs w:val="24"/>
        </w:rPr>
        <w:t>: для загрузки сухого льда требуются только перчатки, защищающие руки от холодных ожогов, и лопатка;</w:t>
      </w:r>
    </w:p>
    <w:p w:rsidR="00765920" w:rsidRPr="00A5333C" w:rsidRDefault="00765920" w:rsidP="00765920">
      <w:pPr>
        <w:widowControl/>
        <w:numPr>
          <w:ilvl w:val="0"/>
          <w:numId w:val="1"/>
        </w:numPr>
        <w:autoSpaceDE/>
        <w:autoSpaceDN/>
        <w:adjustRightInd/>
        <w:spacing w:before="120" w:after="80"/>
        <w:jc w:val="both"/>
        <w:rPr>
          <w:sz w:val="24"/>
          <w:szCs w:val="24"/>
        </w:rPr>
      </w:pPr>
      <w:r w:rsidRPr="00A5333C">
        <w:rPr>
          <w:rStyle w:val="a4"/>
          <w:sz w:val="24"/>
          <w:szCs w:val="24"/>
        </w:rPr>
        <w:t>эффективность</w:t>
      </w:r>
      <w:r w:rsidRPr="00A5333C">
        <w:rPr>
          <w:sz w:val="24"/>
          <w:szCs w:val="24"/>
        </w:rPr>
        <w:t xml:space="preserve">: сухой лед позволяет качественно охлаждать продукты, экономя на мощностях холодильного оборудования, а правильное его размещение экономит место при транспортировке.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1. Для контактного замораживания мяса и рыбы.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2. Для контактного быстрого замораживания ягод (красной и чёрной смородины, крыжовника, малины, черноплодной рябины и других).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3. Реализация мороженого и прохладительных напитков в местах удаленных от электросети, с охлаждением сухим льдом.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4. При хранении, транспортировке и реализации замороженных и охлаждённых пищевых продуктов. Развивается производство брикетированного и гранулированного сухого льда для покупателей и продавцов скоропортящихся продуктов. Сухой лёд очень </w:t>
      </w:r>
      <w:r w:rsidRPr="00A5333C">
        <w:rPr>
          <w:sz w:val="24"/>
          <w:szCs w:val="24"/>
        </w:rPr>
        <w:lastRenderedPageBreak/>
        <w:t xml:space="preserve">удобен для транспортировки и при реализации в жаркую погоду мяса, рыбы, мороженого – продукты остаются замороженными весьма продолжительное время. Поскольку сухой лёд только испаряется (сублимируется), растаявшей жидкости не бывает, и транспортные ёмкости остаются всегда чистыми. Авторефрежираторы могут оборудоваться малогабаритной сухолёдной системой охлаждения, которая характеризуются предельной простотой устройства и высокой надёжностью в работе; её стоимость во много раз ниже стоимости любой классической холодильной установки. При перевозках на короткие расстояния подобная система охлаждения является наиболее экономичной.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5. Для предварительного охлаждения контейнеров перед загрузкой продукции. Обдувание струей сухого снега в холодном углекислом газе является одним из самых эффективных способов предварительного охлаждения любых контейнеров.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6. При авиационных перевозках в качестве первичного хладагента в изотермических контейнерах с автономной двухступенчатой холодильной системой (гранулированный сухой лёд – фреон).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7. Очистка деталей и узлов, двигателей от загрязнений очистными установками с применением гранул сухого льда в газовом потоке.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8. Для очистки от заусенцев штампованных изделий из резины и пластика (галтовка). </w:t>
      </w:r>
    </w:p>
    <w:p w:rsidR="00765920" w:rsidRPr="00A5333C" w:rsidRDefault="00765920" w:rsidP="00765920">
      <w:pPr>
        <w:spacing w:before="120" w:after="80"/>
        <w:ind w:right="113" w:firstLine="709"/>
        <w:jc w:val="center"/>
        <w:rPr>
          <w:sz w:val="24"/>
          <w:szCs w:val="24"/>
        </w:rPr>
      </w:pPr>
      <w:r w:rsidRPr="00A5333C">
        <w:rPr>
          <w:rStyle w:val="a3"/>
          <w:bCs w:val="0"/>
          <w:sz w:val="24"/>
          <w:szCs w:val="24"/>
        </w:rPr>
        <w:t>При строительных работах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9. В </w:t>
      </w:r>
      <w:proofErr w:type="gramStart"/>
      <w:r w:rsidRPr="00A5333C">
        <w:rPr>
          <w:sz w:val="24"/>
          <w:szCs w:val="24"/>
        </w:rPr>
        <w:t>процессе</w:t>
      </w:r>
      <w:proofErr w:type="gramEnd"/>
      <w:r w:rsidRPr="00A5333C">
        <w:rPr>
          <w:sz w:val="24"/>
          <w:szCs w:val="24"/>
        </w:rPr>
        <w:t xml:space="preserve"> изготовления пористых строительных материалов с одинаковым размером пузырьков углекислого газа, равномерно распределённых по всему объёму материала.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10. Для замораживания грунтов при строительстве.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11. Установка ледяных пробок в трубах с водой (методом их замораживания снаружи сухим льдом), на время проведения ремонтных работ на трубопроводах без слива воды. 12. Для очистки артезианских колодцев.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13. При снятии асфальтовых покрытий в жаркую погоду. </w:t>
      </w:r>
    </w:p>
    <w:p w:rsidR="00765920" w:rsidRPr="00A5333C" w:rsidRDefault="00765920" w:rsidP="00765920">
      <w:pPr>
        <w:spacing w:before="120" w:after="80"/>
        <w:ind w:right="113" w:firstLine="709"/>
        <w:jc w:val="center"/>
        <w:rPr>
          <w:b/>
          <w:sz w:val="24"/>
          <w:szCs w:val="24"/>
        </w:rPr>
      </w:pPr>
      <w:r w:rsidRPr="00A5333C">
        <w:rPr>
          <w:b/>
          <w:sz w:val="24"/>
          <w:szCs w:val="24"/>
        </w:rPr>
        <w:t>В прочих отраслях промышленности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14. Получение низких температур </w:t>
      </w:r>
      <w:proofErr w:type="gramStart"/>
      <w:r w:rsidRPr="00A5333C">
        <w:rPr>
          <w:sz w:val="24"/>
          <w:szCs w:val="24"/>
        </w:rPr>
        <w:t>до</w:t>
      </w:r>
      <w:proofErr w:type="gramEnd"/>
      <w:r w:rsidRPr="00A5333C">
        <w:rPr>
          <w:sz w:val="24"/>
          <w:szCs w:val="24"/>
        </w:rPr>
        <w:t xml:space="preserve"> </w:t>
      </w:r>
      <w:proofErr w:type="gramStart"/>
      <w:r w:rsidRPr="00A5333C">
        <w:rPr>
          <w:sz w:val="24"/>
          <w:szCs w:val="24"/>
        </w:rPr>
        <w:t>минус</w:t>
      </w:r>
      <w:proofErr w:type="gramEnd"/>
      <w:r w:rsidRPr="00A5333C">
        <w:rPr>
          <w:sz w:val="24"/>
          <w:szCs w:val="24"/>
        </w:rPr>
        <w:t xml:space="preserve"> 100</w:t>
      </w:r>
      <w:r w:rsidRPr="00A5333C">
        <w:rPr>
          <w:sz w:val="24"/>
          <w:szCs w:val="24"/>
          <w:vertAlign w:val="superscript"/>
        </w:rPr>
        <w:t>о</w:t>
      </w:r>
      <w:r w:rsidRPr="00A5333C">
        <w:rPr>
          <w:sz w:val="24"/>
          <w:szCs w:val="24"/>
        </w:rPr>
        <w:t xml:space="preserve"> (при смешивании сухого льда с эфиром) для испытания качества продукции, для лабораторных работ.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15. Для холодной посадки деталей в машиностроении.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16. При изготовлении пластичных сортов легированных и нержавеющих сталей, отожжённых алюминиевых сплавов.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17. При дроблении, помоле и консервации карбида кальция. 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>18. Для создания искусственного дождя и получения дополнительных осадков.</w:t>
      </w:r>
    </w:p>
    <w:p w:rsidR="00765920" w:rsidRPr="00A5333C" w:rsidRDefault="00765920" w:rsidP="00765920">
      <w:pPr>
        <w:spacing w:before="120" w:after="80"/>
        <w:ind w:right="113"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19. Искусственное рассеивание облаков и тумана, борьба с градобитием. </w:t>
      </w:r>
    </w:p>
    <w:p w:rsidR="00765920" w:rsidRPr="00A5333C" w:rsidRDefault="00765920" w:rsidP="00765920">
      <w:pPr>
        <w:ind w:firstLine="709"/>
        <w:jc w:val="both"/>
        <w:rPr>
          <w:sz w:val="24"/>
          <w:szCs w:val="24"/>
        </w:rPr>
      </w:pPr>
      <w:r w:rsidRPr="00A5333C">
        <w:rPr>
          <w:sz w:val="24"/>
          <w:szCs w:val="24"/>
        </w:rPr>
        <w:t xml:space="preserve">20. Для образования безвредного дыма при проведении спектаклей и концертов. Получение дым-эффекта, на </w:t>
      </w:r>
      <w:proofErr w:type="gramStart"/>
      <w:r w:rsidRPr="00A5333C">
        <w:rPr>
          <w:sz w:val="24"/>
          <w:szCs w:val="24"/>
        </w:rPr>
        <w:t>сценах</w:t>
      </w:r>
      <w:proofErr w:type="gramEnd"/>
      <w:r w:rsidRPr="00A5333C">
        <w:rPr>
          <w:sz w:val="24"/>
          <w:szCs w:val="24"/>
        </w:rPr>
        <w:t xml:space="preserve"> эстрады при выступлениях артистов, с помощью сухого льда. </w:t>
      </w:r>
    </w:p>
    <w:p w:rsidR="00765920" w:rsidRPr="00A5333C" w:rsidRDefault="00765920" w:rsidP="0076592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A5333C">
        <w:rPr>
          <w:b/>
          <w:bCs/>
          <w:color w:val="000000"/>
          <w:sz w:val="24"/>
          <w:szCs w:val="24"/>
        </w:rPr>
        <w:t>В медицине.</w:t>
      </w:r>
    </w:p>
    <w:p w:rsidR="00765920" w:rsidRPr="00A5333C" w:rsidRDefault="00765920" w:rsidP="00765920">
      <w:pPr>
        <w:ind w:firstLine="709"/>
        <w:jc w:val="both"/>
        <w:rPr>
          <w:color w:val="000000"/>
          <w:sz w:val="24"/>
          <w:szCs w:val="24"/>
        </w:rPr>
      </w:pPr>
      <w:r w:rsidRPr="00A5333C">
        <w:rPr>
          <w:color w:val="000000"/>
          <w:sz w:val="24"/>
          <w:szCs w:val="24"/>
        </w:rPr>
        <w:t xml:space="preserve">21. Для лечения некоторых кожных заболеваний (криотерапия). </w:t>
      </w:r>
    </w:p>
    <w:p w:rsidR="00765920" w:rsidRPr="00A5333C" w:rsidRDefault="00765920" w:rsidP="00765920">
      <w:pPr>
        <w:ind w:firstLine="709"/>
        <w:jc w:val="both"/>
        <w:rPr>
          <w:i/>
          <w:sz w:val="24"/>
          <w:szCs w:val="24"/>
        </w:rPr>
      </w:pPr>
    </w:p>
    <w:p w:rsidR="00A5333C" w:rsidRDefault="00A5333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46E5" w:rsidRPr="00A5333C" w:rsidRDefault="00A5333C" w:rsidP="00A5333C">
      <w:pPr>
        <w:ind w:firstLine="708"/>
        <w:rPr>
          <w:b/>
          <w:sz w:val="24"/>
          <w:szCs w:val="24"/>
        </w:rPr>
      </w:pPr>
      <w:r w:rsidRPr="00A5333C">
        <w:rPr>
          <w:b/>
          <w:sz w:val="24"/>
          <w:szCs w:val="24"/>
        </w:rPr>
        <w:lastRenderedPageBreak/>
        <w:t>3. </w:t>
      </w:r>
      <w:r>
        <w:rPr>
          <w:b/>
          <w:sz w:val="24"/>
          <w:szCs w:val="24"/>
        </w:rPr>
        <w:t>Твердая двуокись углерода от ЗАО «Уралдиоксид»</w:t>
      </w:r>
    </w:p>
    <w:p w:rsidR="00A5333C" w:rsidRPr="001F08C3" w:rsidRDefault="00A5333C" w:rsidP="005B46E5">
      <w:pPr>
        <w:spacing w:before="120"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ЗАО «Уралдиоксид</w:t>
      </w:r>
      <w:proofErr w:type="gramStart"/>
      <w:r>
        <w:rPr>
          <w:sz w:val="24"/>
          <w:szCs w:val="24"/>
        </w:rPr>
        <w:t>»п</w:t>
      </w:r>
      <w:proofErr w:type="gramEnd"/>
      <w:r>
        <w:rPr>
          <w:sz w:val="24"/>
          <w:szCs w:val="24"/>
        </w:rPr>
        <w:t xml:space="preserve">роизводит твердую двуокись углерода ГОСТ  12162-77 из жидкой двуокиси углерода ГОСТ 8050-85 самого высокого качества. Документы о качестве продукта оформляются для каждой партии. Продукция сертифицирована. </w:t>
      </w:r>
      <w:r w:rsidR="001F08C3">
        <w:rPr>
          <w:sz w:val="24"/>
          <w:szCs w:val="24"/>
        </w:rPr>
        <w:t xml:space="preserve">Сухой лед производится на оборудовании итальянской компании </w:t>
      </w:r>
      <w:r w:rsidR="001F08C3">
        <w:rPr>
          <w:sz w:val="24"/>
          <w:szCs w:val="24"/>
          <w:lang w:val="en-US"/>
        </w:rPr>
        <w:t>ASCO</w:t>
      </w:r>
      <w:r w:rsidR="001F08C3" w:rsidRPr="001F08C3">
        <w:rPr>
          <w:sz w:val="24"/>
          <w:szCs w:val="24"/>
        </w:rPr>
        <w:t xml:space="preserve"> </w:t>
      </w:r>
      <w:r w:rsidR="001F08C3">
        <w:rPr>
          <w:sz w:val="24"/>
          <w:szCs w:val="24"/>
          <w:lang w:val="en-US"/>
        </w:rPr>
        <w:t>CARBON</w:t>
      </w:r>
      <w:r w:rsidR="001F08C3" w:rsidRPr="001F08C3">
        <w:rPr>
          <w:sz w:val="24"/>
          <w:szCs w:val="24"/>
        </w:rPr>
        <w:t xml:space="preserve"> </w:t>
      </w:r>
      <w:r w:rsidR="001F08C3">
        <w:rPr>
          <w:sz w:val="24"/>
          <w:szCs w:val="24"/>
          <w:lang w:val="en-US"/>
        </w:rPr>
        <w:t>DIOXIDE</w:t>
      </w:r>
      <w:r w:rsidR="001F08C3" w:rsidRPr="001F08C3">
        <w:rPr>
          <w:sz w:val="24"/>
          <w:szCs w:val="24"/>
        </w:rPr>
        <w:t xml:space="preserve"> </w:t>
      </w:r>
      <w:r w:rsidR="001F08C3">
        <w:rPr>
          <w:sz w:val="24"/>
          <w:szCs w:val="24"/>
          <w:lang w:val="en-US"/>
        </w:rPr>
        <w:t>LTD</w:t>
      </w:r>
      <w:r w:rsidR="001F08C3" w:rsidRPr="001F08C3">
        <w:rPr>
          <w:sz w:val="24"/>
          <w:szCs w:val="24"/>
        </w:rPr>
        <w:t>.</w:t>
      </w:r>
    </w:p>
    <w:p w:rsidR="005B46E5" w:rsidRPr="00A5333C" w:rsidRDefault="001F08C3" w:rsidP="005B46E5">
      <w:pPr>
        <w:spacing w:before="120"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производстве</w:t>
      </w:r>
      <w:proofErr w:type="gramEnd"/>
      <w:r>
        <w:rPr>
          <w:sz w:val="24"/>
          <w:szCs w:val="24"/>
        </w:rPr>
        <w:t xml:space="preserve"> сухого льда использованы известные физико-химические свойства двуокиси углерода. </w:t>
      </w:r>
      <w:r w:rsidR="005B46E5" w:rsidRPr="00A5333C">
        <w:rPr>
          <w:sz w:val="24"/>
          <w:szCs w:val="24"/>
        </w:rPr>
        <w:t xml:space="preserve">При мгновенном снижении давления до атмосферного, происходящем при впрыске в специальную расширительную камеру (дросселировании), </w:t>
      </w:r>
      <w:r w:rsidR="005B46E5" w:rsidRPr="00A5333C">
        <w:rPr>
          <w:b/>
          <w:sz w:val="24"/>
          <w:szCs w:val="24"/>
        </w:rPr>
        <w:t xml:space="preserve">жидкий диоксид углерода мгновенно превращается в газ и тончайшую снегообразную массу, которую </w:t>
      </w:r>
      <w:proofErr w:type="gramStart"/>
      <w:r w:rsidR="005B46E5" w:rsidRPr="00A5333C">
        <w:rPr>
          <w:b/>
          <w:sz w:val="24"/>
          <w:szCs w:val="24"/>
        </w:rPr>
        <w:t>прессуют и получают</w:t>
      </w:r>
      <w:proofErr w:type="gramEnd"/>
      <w:r w:rsidR="005B46E5" w:rsidRPr="00A5333C">
        <w:rPr>
          <w:b/>
          <w:sz w:val="24"/>
          <w:szCs w:val="24"/>
        </w:rPr>
        <w:t xml:space="preserve"> диоксид углерода в твёрдом состоянии, который носит общеупотребительное название «сухой лёд». </w:t>
      </w:r>
      <w:r w:rsidR="005B46E5" w:rsidRPr="00A5333C">
        <w:rPr>
          <w:sz w:val="24"/>
          <w:szCs w:val="24"/>
        </w:rPr>
        <w:t xml:space="preserve">При атмосферном давлении это белая стекловидная масса плотностью 1562 кг/м³, с температурой -78,5 С, которая на открытом воздухе сублимируется– </w:t>
      </w:r>
      <w:proofErr w:type="gramStart"/>
      <w:r w:rsidR="005B46E5" w:rsidRPr="00A5333C">
        <w:rPr>
          <w:sz w:val="24"/>
          <w:szCs w:val="24"/>
        </w:rPr>
        <w:t>по</w:t>
      </w:r>
      <w:proofErr w:type="gramEnd"/>
      <w:r w:rsidR="005B46E5" w:rsidRPr="00A5333C">
        <w:rPr>
          <w:sz w:val="24"/>
          <w:szCs w:val="24"/>
        </w:rPr>
        <w:t xml:space="preserve">степенно испаряется, минуя жидкое состояние. </w:t>
      </w:r>
    </w:p>
    <w:p w:rsidR="005B46E5" w:rsidRPr="007E2C4B" w:rsidRDefault="005B46E5" w:rsidP="005B46E5">
      <w:pPr>
        <w:spacing w:before="120" w:after="80"/>
        <w:ind w:firstLine="709"/>
        <w:jc w:val="both"/>
        <w:rPr>
          <w:sz w:val="24"/>
          <w:szCs w:val="24"/>
        </w:rPr>
      </w:pPr>
      <w:r w:rsidRPr="00A5333C">
        <w:rPr>
          <w:b/>
          <w:sz w:val="24"/>
          <w:szCs w:val="24"/>
        </w:rPr>
        <w:t>Сухой лёд</w:t>
      </w:r>
      <w:r w:rsidRPr="00A5333C">
        <w:rPr>
          <w:sz w:val="24"/>
          <w:szCs w:val="24"/>
        </w:rPr>
        <w:t xml:space="preserve"> может быть также получен непосредственно </w:t>
      </w:r>
      <w:r w:rsidRPr="00A5333C">
        <w:rPr>
          <w:b/>
          <w:sz w:val="24"/>
          <w:szCs w:val="24"/>
        </w:rPr>
        <w:t>на установках высокого давления, применяемых для получения низкотемпературной углекислоты, из</w:t>
      </w:r>
      <w:r w:rsidRPr="007E2C4B">
        <w:rPr>
          <w:b/>
          <w:sz w:val="24"/>
          <w:szCs w:val="24"/>
        </w:rPr>
        <w:t xml:space="preserve"> газовых смесей, содержащих СО</w:t>
      </w:r>
      <w:proofErr w:type="gramStart"/>
      <w:r w:rsidRPr="007E2C4B">
        <w:rPr>
          <w:b/>
          <w:sz w:val="24"/>
          <w:szCs w:val="24"/>
          <w:vertAlign w:val="subscript"/>
        </w:rPr>
        <w:t>2</w:t>
      </w:r>
      <w:proofErr w:type="gramEnd"/>
      <w:r w:rsidRPr="007E2C4B">
        <w:rPr>
          <w:b/>
          <w:sz w:val="24"/>
          <w:szCs w:val="24"/>
        </w:rPr>
        <w:t xml:space="preserve"> в количестве не менее 75-80%. </w:t>
      </w:r>
      <w:r w:rsidRPr="007E2C4B">
        <w:rPr>
          <w:sz w:val="24"/>
          <w:szCs w:val="24"/>
        </w:rPr>
        <w:t>Объёмная холодопроизводительность сухого льда почти в 3 раза больше, чем у водяного льда, и составляет 573,6 кДж/кг.</w:t>
      </w:r>
    </w:p>
    <w:p w:rsidR="005B46E5" w:rsidRPr="007E2C4B" w:rsidRDefault="005B46E5" w:rsidP="005B46E5">
      <w:pPr>
        <w:spacing w:before="120" w:after="80"/>
        <w:ind w:firstLine="709"/>
        <w:jc w:val="both"/>
        <w:rPr>
          <w:sz w:val="24"/>
          <w:szCs w:val="24"/>
        </w:rPr>
      </w:pPr>
      <w:r w:rsidRPr="007E2C4B">
        <w:rPr>
          <w:b/>
          <w:sz w:val="24"/>
          <w:szCs w:val="24"/>
        </w:rPr>
        <w:t>Твёрдый диоксид углерода</w:t>
      </w:r>
      <w:r w:rsidRPr="007E2C4B">
        <w:rPr>
          <w:sz w:val="24"/>
          <w:szCs w:val="24"/>
        </w:rPr>
        <w:t xml:space="preserve"> </w:t>
      </w:r>
      <w:r w:rsidR="001F08C3">
        <w:rPr>
          <w:sz w:val="24"/>
          <w:szCs w:val="24"/>
        </w:rPr>
        <w:t>мы</w:t>
      </w:r>
      <w:r w:rsidRPr="007E2C4B">
        <w:rPr>
          <w:sz w:val="24"/>
          <w:szCs w:val="24"/>
        </w:rPr>
        <w:t xml:space="preserve"> выпуска</w:t>
      </w:r>
      <w:r w:rsidR="001F08C3">
        <w:rPr>
          <w:sz w:val="24"/>
          <w:szCs w:val="24"/>
        </w:rPr>
        <w:t>ем</w:t>
      </w:r>
      <w:r w:rsidRPr="007E2C4B">
        <w:rPr>
          <w:sz w:val="24"/>
          <w:szCs w:val="24"/>
        </w:rPr>
        <w:t xml:space="preserve"> </w:t>
      </w:r>
      <w:r w:rsidRPr="007E2C4B">
        <w:rPr>
          <w:b/>
          <w:sz w:val="24"/>
          <w:szCs w:val="24"/>
        </w:rPr>
        <w:t>в брикетах</w:t>
      </w:r>
      <w:r w:rsidRPr="007E2C4B">
        <w:rPr>
          <w:sz w:val="24"/>
          <w:szCs w:val="24"/>
        </w:rPr>
        <w:t xml:space="preserve"> размером </w:t>
      </w:r>
      <w:r w:rsidR="001F08C3">
        <w:rPr>
          <w:sz w:val="24"/>
          <w:szCs w:val="24"/>
        </w:rPr>
        <w:t>1</w:t>
      </w:r>
      <w:r w:rsidRPr="007E2C4B">
        <w:rPr>
          <w:sz w:val="24"/>
          <w:szCs w:val="24"/>
        </w:rPr>
        <w:t>00×100×20-</w:t>
      </w:r>
      <w:smartTag w:uri="urn:schemas-microsoft-com:office:smarttags" w:element="metricconverter">
        <w:smartTagPr>
          <w:attr w:name="ProductID" w:val="70 мм"/>
          <w:attr w:name="tabIndex" w:val="0"/>
          <w:attr w:name="style" w:val="BACKGROUND-POSITION: left bottom; BACKGROUND-IMAGE: url(res://ietag.dll/#34/#1001); BACKGROUND-REPEAT: repeat-x"/>
        </w:smartTagPr>
        <w:r w:rsidRPr="007E2C4B">
          <w:rPr>
            <w:sz w:val="24"/>
            <w:szCs w:val="24"/>
          </w:rPr>
          <w:t>70 мм</w:t>
        </w:r>
      </w:smartTag>
      <w:r w:rsidRPr="007E2C4B">
        <w:rPr>
          <w:sz w:val="24"/>
          <w:szCs w:val="24"/>
        </w:rPr>
        <w:t xml:space="preserve">, </w:t>
      </w:r>
      <w:r w:rsidRPr="007E2C4B">
        <w:rPr>
          <w:b/>
          <w:sz w:val="24"/>
          <w:szCs w:val="24"/>
        </w:rPr>
        <w:t>в гранулах</w:t>
      </w:r>
      <w:r w:rsidRPr="007E2C4B">
        <w:rPr>
          <w:sz w:val="24"/>
          <w:szCs w:val="24"/>
        </w:rPr>
        <w:t xml:space="preserve"> диаметром 3</w:t>
      </w:r>
      <w:r w:rsidR="001F08C3">
        <w:rPr>
          <w:sz w:val="24"/>
          <w:szCs w:val="24"/>
        </w:rPr>
        <w:t> </w:t>
      </w:r>
      <w:r w:rsidRPr="007E2C4B">
        <w:rPr>
          <w:sz w:val="24"/>
          <w:szCs w:val="24"/>
        </w:rPr>
        <w:t xml:space="preserve">мм, редко в виде </w:t>
      </w:r>
      <w:r w:rsidRPr="007E2C4B">
        <w:rPr>
          <w:b/>
          <w:sz w:val="24"/>
          <w:szCs w:val="24"/>
        </w:rPr>
        <w:t>тончайшего порошка («сухой снег»)</w:t>
      </w:r>
      <w:r w:rsidRPr="007E2C4B">
        <w:rPr>
          <w:sz w:val="24"/>
          <w:szCs w:val="24"/>
        </w:rPr>
        <w:t xml:space="preserve">. Брикеты, гранулы и снег хранят не более 1-2 суток </w:t>
      </w:r>
      <w:r w:rsidRPr="007E2C4B">
        <w:rPr>
          <w:b/>
          <w:sz w:val="24"/>
          <w:szCs w:val="24"/>
        </w:rPr>
        <w:t>в стационарных заглублённых хранилищах шахтного типа,</w:t>
      </w:r>
      <w:r w:rsidRPr="007E2C4B">
        <w:rPr>
          <w:sz w:val="24"/>
          <w:szCs w:val="24"/>
        </w:rPr>
        <w:t xml:space="preserve"> разбитых на небольшие отсеки; перевозят в специальных изотермических контейнерах с предохранительным клапаном. Используются контейнеры разных производителей вместимостью от </w:t>
      </w:r>
      <w:r w:rsidR="001F08C3">
        <w:rPr>
          <w:sz w:val="24"/>
          <w:szCs w:val="24"/>
        </w:rPr>
        <w:t>5-</w:t>
      </w:r>
      <w:r w:rsidRPr="007E2C4B">
        <w:rPr>
          <w:sz w:val="24"/>
          <w:szCs w:val="24"/>
        </w:rPr>
        <w:t>40 до 300 кг и более. Потери на сублимацию составляют, в зависимости от температуры окружающего воздуха 4-6% и более в сутки.</w:t>
      </w:r>
    </w:p>
    <w:p w:rsidR="005B46E5" w:rsidRPr="007E2C4B" w:rsidRDefault="001F08C3">
      <w:pPr>
        <w:rPr>
          <w:sz w:val="24"/>
          <w:szCs w:val="24"/>
        </w:rPr>
      </w:pPr>
      <w:r>
        <w:rPr>
          <w:sz w:val="24"/>
          <w:szCs w:val="24"/>
        </w:rPr>
        <w:tab/>
        <w:t>Потребители сухого льда получают продукцию по предварительной заявке и на условиях САМОВЫВОЗА.</w:t>
      </w:r>
    </w:p>
    <w:sectPr w:rsidR="005B46E5" w:rsidRPr="007E2C4B" w:rsidSect="00F8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214"/>
    <w:multiLevelType w:val="hybridMultilevel"/>
    <w:tmpl w:val="7F2056E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38F2"/>
    <w:rsid w:val="00083552"/>
    <w:rsid w:val="000A6AD8"/>
    <w:rsid w:val="000C30DB"/>
    <w:rsid w:val="001A519D"/>
    <w:rsid w:val="001F08C3"/>
    <w:rsid w:val="00305889"/>
    <w:rsid w:val="003D00F3"/>
    <w:rsid w:val="005B46E5"/>
    <w:rsid w:val="00745CD5"/>
    <w:rsid w:val="00765920"/>
    <w:rsid w:val="007E2C4B"/>
    <w:rsid w:val="00A5333C"/>
    <w:rsid w:val="00A84F20"/>
    <w:rsid w:val="00AA0D3E"/>
    <w:rsid w:val="00B138F2"/>
    <w:rsid w:val="00B144F3"/>
    <w:rsid w:val="00C9518D"/>
    <w:rsid w:val="00D26B32"/>
    <w:rsid w:val="00E807F4"/>
    <w:rsid w:val="00F8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5920"/>
    <w:rPr>
      <w:b/>
      <w:bCs/>
    </w:rPr>
  </w:style>
  <w:style w:type="character" w:styleId="a4">
    <w:name w:val="Emphasis"/>
    <w:basedOn w:val="a0"/>
    <w:qFormat/>
    <w:rsid w:val="00765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2013-08-08T07:57:00Z</dcterms:created>
  <dcterms:modified xsi:type="dcterms:W3CDTF">2013-08-08T10:06:00Z</dcterms:modified>
</cp:coreProperties>
</file>